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06E631" w14:textId="52FF9012" w:rsidR="00405283" w:rsidRDefault="004523EE">
      <w:pPr>
        <w:spacing w:before="76"/>
        <w:ind w:left="102" w:right="5754"/>
      </w:pPr>
      <w:r>
        <w:rPr>
          <w:b/>
        </w:rPr>
        <w:t>Estado de Santa Catarina</w:t>
      </w:r>
      <w:r>
        <w:rPr>
          <w:b/>
          <w:spacing w:val="1"/>
        </w:rPr>
        <w:t xml:space="preserve"> </w:t>
      </w:r>
      <w:r>
        <w:rPr>
          <w:b/>
        </w:rPr>
        <w:t>Município de Cordilheira Alta</w:t>
      </w:r>
      <w:r>
        <w:rPr>
          <w:b/>
          <w:spacing w:val="-52"/>
        </w:rPr>
        <w:t xml:space="preserve"> </w:t>
      </w:r>
      <w:r>
        <w:t>Aviso</w:t>
      </w:r>
      <w:r>
        <w:rPr>
          <w:spacing w:val="-1"/>
        </w:rPr>
        <w:t xml:space="preserve"> </w:t>
      </w:r>
      <w:r>
        <w:t>de Licitação</w:t>
      </w:r>
    </w:p>
    <w:p w14:paraId="0D04C535" w14:textId="507795CC" w:rsidR="00405283" w:rsidRPr="009627C4" w:rsidRDefault="004523EE" w:rsidP="009627C4">
      <w:pPr>
        <w:ind w:left="102" w:right="116"/>
        <w:jc w:val="both"/>
        <w:rPr>
          <w:b/>
        </w:rPr>
      </w:pPr>
      <w:r>
        <w:t>O Município de Cordilheira Alta</w:t>
      </w:r>
      <w:r w:rsidR="007F2813" w:rsidRPr="007F2813">
        <w:t xml:space="preserve"> </w:t>
      </w:r>
      <w:r w:rsidR="007F2813">
        <w:t>SC</w:t>
      </w:r>
      <w:r w:rsidR="00715012">
        <w:t xml:space="preserve"> e o Fundo Municipal de Saude</w:t>
      </w:r>
      <w:r>
        <w:t>, torna</w:t>
      </w:r>
      <w:r w:rsidR="00715012">
        <w:t>m</w:t>
      </w:r>
      <w:r>
        <w:t xml:space="preserve"> público a todos os interessados, que estar</w:t>
      </w:r>
      <w:r w:rsidR="007F2813">
        <w:t>ão</w:t>
      </w:r>
      <w:r>
        <w:t xml:space="preserve"> realizando licitação na modalidade</w:t>
      </w:r>
      <w:r>
        <w:rPr>
          <w:spacing w:val="1"/>
        </w:rPr>
        <w:t xml:space="preserve"> </w:t>
      </w:r>
      <w:r>
        <w:rPr>
          <w:b/>
        </w:rPr>
        <w:t>PREGÃO</w:t>
      </w:r>
      <w:r>
        <w:rPr>
          <w:b/>
          <w:spacing w:val="1"/>
        </w:rPr>
        <w:t xml:space="preserve"> </w:t>
      </w:r>
      <w:r w:rsidR="003A56B7">
        <w:rPr>
          <w:b/>
        </w:rPr>
        <w:t>ELETRÔNICO</w:t>
      </w:r>
      <w:r w:rsidR="00EB1A63">
        <w:t xml:space="preserve"> </w:t>
      </w:r>
      <w:r w:rsidR="00536414">
        <w:t xml:space="preserve">para registro de preços, </w:t>
      </w:r>
      <w:r>
        <w:t>do</w:t>
      </w:r>
      <w:r>
        <w:rPr>
          <w:spacing w:val="2"/>
        </w:rPr>
        <w:t xml:space="preserve"> </w:t>
      </w:r>
      <w:r>
        <w:t>tipo</w:t>
      </w:r>
      <w:r>
        <w:rPr>
          <w:spacing w:val="4"/>
        </w:rPr>
        <w:t xml:space="preserve"> </w:t>
      </w:r>
      <w:r w:rsidR="007F2813">
        <w:rPr>
          <w:b/>
        </w:rPr>
        <w:t>MAIOR DESCONTO</w:t>
      </w:r>
      <w:r w:rsidR="004437D0">
        <w:rPr>
          <w:b/>
        </w:rPr>
        <w:t xml:space="preserve"> </w:t>
      </w:r>
      <w:r w:rsidR="00821F9A">
        <w:rPr>
          <w:b/>
        </w:rPr>
        <w:t xml:space="preserve">percentual </w:t>
      </w:r>
      <w:r w:rsidR="004437D0">
        <w:rPr>
          <w:b/>
        </w:rPr>
        <w:t xml:space="preserve">por </w:t>
      </w:r>
      <w:r w:rsidR="007F2813">
        <w:rPr>
          <w:b/>
        </w:rPr>
        <w:t>lote</w:t>
      </w:r>
      <w:r>
        <w:rPr>
          <w:b/>
        </w:rPr>
        <w:t xml:space="preserve">, </w:t>
      </w:r>
      <w:r>
        <w:t xml:space="preserve">de acordo com a Lei </w:t>
      </w:r>
      <w:r w:rsidR="0030698A">
        <w:t>14.133/2021</w:t>
      </w:r>
      <w:r>
        <w:t xml:space="preserve"> e demais normas aplicáveis, conforme</w:t>
      </w:r>
      <w:r>
        <w:rPr>
          <w:spacing w:val="-52"/>
        </w:rPr>
        <w:t xml:space="preserve"> </w:t>
      </w:r>
      <w:r w:rsidR="00F2411E">
        <w:rPr>
          <w:spacing w:val="-52"/>
        </w:rPr>
        <w:t xml:space="preserve">                      </w:t>
      </w:r>
      <w:r>
        <w:t>informações</w:t>
      </w:r>
      <w:r>
        <w:rPr>
          <w:spacing w:val="-1"/>
        </w:rPr>
        <w:t xml:space="preserve"> </w:t>
      </w:r>
      <w:r>
        <w:t>abaixo:</w:t>
      </w:r>
    </w:p>
    <w:p w14:paraId="19910F50" w14:textId="50CB076D" w:rsidR="0030698A" w:rsidRDefault="004523EE" w:rsidP="00623EEA">
      <w:pPr>
        <w:pStyle w:val="Corpodetexto"/>
        <w:spacing w:before="1"/>
        <w:ind w:left="102" w:right="4902"/>
        <w:rPr>
          <w:spacing w:val="-52"/>
        </w:rPr>
      </w:pPr>
      <w:r>
        <w:t xml:space="preserve">Processo Administrativo n. </w:t>
      </w:r>
      <w:r w:rsidR="00821F9A">
        <w:t>82</w:t>
      </w:r>
      <w:r w:rsidR="007F2813">
        <w:t>/</w:t>
      </w:r>
      <w:r>
        <w:t>202</w:t>
      </w:r>
      <w:r w:rsidR="0030698A">
        <w:rPr>
          <w:spacing w:val="-52"/>
        </w:rPr>
        <w:t>4</w:t>
      </w:r>
    </w:p>
    <w:p w14:paraId="3A7DE0A0" w14:textId="66D49609" w:rsidR="00405283" w:rsidRDefault="004523EE" w:rsidP="00623EEA">
      <w:pPr>
        <w:pStyle w:val="Corpodetexto"/>
        <w:spacing w:before="1"/>
        <w:ind w:left="102" w:right="4902"/>
      </w:pPr>
      <w:r>
        <w:t>Pregão</w:t>
      </w:r>
      <w:r>
        <w:rPr>
          <w:spacing w:val="-1"/>
        </w:rPr>
        <w:t xml:space="preserve"> </w:t>
      </w:r>
      <w:r w:rsidR="003A56B7">
        <w:t>Eletronico</w:t>
      </w:r>
      <w:r>
        <w:rPr>
          <w:spacing w:val="1"/>
        </w:rPr>
        <w:t xml:space="preserve"> </w:t>
      </w:r>
      <w:r w:rsidR="00821F9A">
        <w:t>41</w:t>
      </w:r>
      <w:r>
        <w:t>/202</w:t>
      </w:r>
      <w:r w:rsidR="0030698A">
        <w:t>4</w:t>
      </w:r>
    </w:p>
    <w:p w14:paraId="0A1F267B" w14:textId="48FDA691" w:rsidR="00405283" w:rsidRDefault="004523EE">
      <w:pPr>
        <w:pStyle w:val="Corpodetexto"/>
        <w:ind w:left="102"/>
      </w:pPr>
      <w:r>
        <w:t>Tipo:</w:t>
      </w:r>
      <w:r>
        <w:rPr>
          <w:spacing w:val="-2"/>
        </w:rPr>
        <w:t xml:space="preserve"> </w:t>
      </w:r>
      <w:r w:rsidR="00820142">
        <w:t xml:space="preserve"> Maior desconto</w:t>
      </w:r>
      <w:r w:rsidR="004437D0">
        <w:t xml:space="preserve"> por </w:t>
      </w:r>
      <w:r w:rsidR="007F2813">
        <w:t>lote</w:t>
      </w:r>
      <w:bookmarkStart w:id="0" w:name="_GoBack"/>
      <w:bookmarkEnd w:id="0"/>
    </w:p>
    <w:p w14:paraId="004ED2EE" w14:textId="0D205587" w:rsidR="003A56B7" w:rsidRDefault="0066643B" w:rsidP="00750656">
      <w:pPr>
        <w:pStyle w:val="Ttulo1"/>
        <w:ind w:left="0" w:right="116"/>
      </w:pPr>
      <w:r>
        <w:rPr>
          <w:b w:val="0"/>
        </w:rPr>
        <w:t>Objeto: A presente licitação tem</w:t>
      </w:r>
      <w:r w:rsidR="004523EE">
        <w:rPr>
          <w:b w:val="0"/>
        </w:rPr>
        <w:t xml:space="preserve"> por</w:t>
      </w:r>
      <w:r w:rsidR="0030698A">
        <w:rPr>
          <w:b w:val="0"/>
        </w:rPr>
        <w:t xml:space="preserve"> objeto </w:t>
      </w:r>
      <w:r w:rsidR="00BC4E94">
        <w:rPr>
          <w:b w:val="0"/>
        </w:rPr>
        <w:t>o</w:t>
      </w:r>
      <w:r w:rsidR="004523EE">
        <w:rPr>
          <w:b w:val="0"/>
        </w:rPr>
        <w:t xml:space="preserve"> </w:t>
      </w:r>
      <w:r w:rsidR="00821F9A" w:rsidRPr="00821F9A">
        <w:rPr>
          <w:rFonts w:ascii="Bookman Old Style" w:hAnsi="Bookman Old Style"/>
          <w:sz w:val="24"/>
          <w:szCs w:val="24"/>
        </w:rPr>
        <w:t>REGISTRO DE PREÇOS PARA CONTRATAÇÃO DE SERVIÇOS DE MANUTENÇÃO PREVENTIVA E CORRETIVA DE MECÂNICA, ELÉTRICA, AR-CONDICIONADO, FUNILARIA E PINTURA, PARA VEÍCULOS AUTOMOTORES (LEVES E PESADOS), TRATORES E IMPLEMENTOS AGRÍCOLAS COM O RESPECTIVO FORNECIMENTO DE MÃO DE OBRA, PEÇAS, ACESSÓRIOS E COMPONENTES NECESSÁRIOS, PARA O MUNICIPIO DE CORDILHEIRA ALTA/SC E FUNDO MUNICIPAL DE SAÚDE</w:t>
      </w:r>
      <w:r w:rsidR="00BC4E94">
        <w:rPr>
          <w:rFonts w:ascii="Bookman Old Style" w:hAnsi="Bookman Old Style"/>
          <w:sz w:val="24"/>
          <w:szCs w:val="24"/>
        </w:rPr>
        <w:t xml:space="preserve">, </w:t>
      </w:r>
      <w:r w:rsidR="004523EE">
        <w:t>conforme</w:t>
      </w:r>
      <w:r w:rsidR="004523EE">
        <w:rPr>
          <w:spacing w:val="-1"/>
        </w:rPr>
        <w:t xml:space="preserve"> </w:t>
      </w:r>
      <w:r w:rsidR="004523EE">
        <w:t>especificações</w:t>
      </w:r>
      <w:r w:rsidR="004523EE">
        <w:rPr>
          <w:spacing w:val="-2"/>
        </w:rPr>
        <w:t xml:space="preserve"> </w:t>
      </w:r>
      <w:r w:rsidR="004523EE">
        <w:t>constantes</w:t>
      </w:r>
      <w:r w:rsidR="004523EE">
        <w:rPr>
          <w:spacing w:val="-2"/>
        </w:rPr>
        <w:t xml:space="preserve"> </w:t>
      </w:r>
      <w:r w:rsidR="004523EE">
        <w:t>no</w:t>
      </w:r>
      <w:r w:rsidR="004523EE">
        <w:rPr>
          <w:spacing w:val="-4"/>
        </w:rPr>
        <w:t xml:space="preserve"> </w:t>
      </w:r>
      <w:r w:rsidR="004523EE">
        <w:t>anexo “A”</w:t>
      </w:r>
      <w:r w:rsidR="004523EE">
        <w:rPr>
          <w:spacing w:val="-1"/>
        </w:rPr>
        <w:t xml:space="preserve"> </w:t>
      </w:r>
      <w:r w:rsidR="004523EE">
        <w:t>d</w:t>
      </w:r>
      <w:r w:rsidR="0030698A">
        <w:t>o</w:t>
      </w:r>
      <w:r w:rsidR="004523EE">
        <w:rPr>
          <w:spacing w:val="-1"/>
        </w:rPr>
        <w:t xml:space="preserve"> </w:t>
      </w:r>
      <w:r w:rsidR="004523EE">
        <w:t>edital.</w:t>
      </w:r>
    </w:p>
    <w:p w14:paraId="6AFEADEE" w14:textId="791BB344" w:rsidR="006A2A4B" w:rsidRDefault="006A2A4B" w:rsidP="00750656">
      <w:pPr>
        <w:jc w:val="both"/>
        <w:rPr>
          <w:b/>
          <w:lang w:val="pt-BR"/>
        </w:rPr>
      </w:pPr>
      <w:r>
        <w:rPr>
          <w:b/>
        </w:rPr>
        <w:t xml:space="preserve">A SESSÃO PÚBLICA SERÁ REALIZADA NO SITE  </w:t>
      </w:r>
      <w:hyperlink r:id="rId5" w:history="1">
        <w:r>
          <w:rPr>
            <w:rStyle w:val="Hyperlink"/>
            <w:b/>
          </w:rPr>
          <w:t>WWW.B</w:t>
        </w:r>
      </w:hyperlink>
      <w:r>
        <w:rPr>
          <w:b/>
          <w:color w:val="0000FF"/>
          <w:u w:val="single" w:color="0000FF"/>
        </w:rPr>
        <w:t>LL.ORG.BR</w:t>
      </w:r>
      <w:r>
        <w:rPr>
          <w:b/>
        </w:rPr>
        <w:t xml:space="preserve">, NO DIA </w:t>
      </w:r>
      <w:r w:rsidR="00821F9A">
        <w:rPr>
          <w:b/>
          <w:highlight w:val="yellow"/>
        </w:rPr>
        <w:t>05</w:t>
      </w:r>
      <w:r w:rsidR="00914590">
        <w:rPr>
          <w:b/>
          <w:highlight w:val="yellow"/>
        </w:rPr>
        <w:t>/</w:t>
      </w:r>
      <w:r w:rsidR="007324F9">
        <w:rPr>
          <w:b/>
          <w:highlight w:val="yellow"/>
        </w:rPr>
        <w:t>0</w:t>
      </w:r>
      <w:r w:rsidR="00821F9A">
        <w:rPr>
          <w:b/>
          <w:highlight w:val="yellow"/>
        </w:rPr>
        <w:t>8</w:t>
      </w:r>
      <w:r>
        <w:rPr>
          <w:b/>
          <w:highlight w:val="yellow"/>
        </w:rPr>
        <w:t>/202</w:t>
      </w:r>
      <w:r w:rsidR="007324F9">
        <w:rPr>
          <w:b/>
          <w:highlight w:val="yellow"/>
        </w:rPr>
        <w:t>4</w:t>
      </w:r>
      <w:r w:rsidR="00431909">
        <w:rPr>
          <w:b/>
          <w:highlight w:val="yellow"/>
        </w:rPr>
        <w:t xml:space="preserve">, </w:t>
      </w:r>
      <w:r w:rsidR="00431909" w:rsidRPr="00D57CAA">
        <w:rPr>
          <w:b/>
        </w:rPr>
        <w:t xml:space="preserve">COM INÍCIO </w:t>
      </w:r>
      <w:r w:rsidR="00220EEE">
        <w:rPr>
          <w:b/>
          <w:highlight w:val="yellow"/>
        </w:rPr>
        <w:t>ÀS 0</w:t>
      </w:r>
      <w:r w:rsidR="009037AA">
        <w:rPr>
          <w:b/>
          <w:highlight w:val="yellow"/>
        </w:rPr>
        <w:t>8</w:t>
      </w:r>
      <w:r w:rsidR="00220EEE">
        <w:rPr>
          <w:b/>
          <w:highlight w:val="yellow"/>
        </w:rPr>
        <w:t>:</w:t>
      </w:r>
      <w:r w:rsidR="009037AA">
        <w:rPr>
          <w:b/>
          <w:highlight w:val="yellow"/>
        </w:rPr>
        <w:t>00</w:t>
      </w:r>
      <w:r w:rsidRPr="00B84AF5">
        <w:rPr>
          <w:b/>
          <w:highlight w:val="yellow"/>
        </w:rPr>
        <w:t>H,</w:t>
      </w:r>
      <w:r>
        <w:rPr>
          <w:b/>
        </w:rPr>
        <w:t xml:space="preserve"> HORÁRIO DE BRASÍLIA – DF. </w:t>
      </w:r>
    </w:p>
    <w:p w14:paraId="4BD3BDF3" w14:textId="7EBD92D9" w:rsidR="006A2A4B" w:rsidRDefault="006A2A4B" w:rsidP="00750656">
      <w:r>
        <w:t>Somente poderão participar da sessão pública, as empresas que apresentarem propostas no site</w:t>
      </w:r>
      <w:hyperlink r:id="rId6" w:history="1">
        <w:r>
          <w:rPr>
            <w:rStyle w:val="Hyperlink"/>
          </w:rPr>
          <w:t xml:space="preserve"> </w:t>
        </w:r>
      </w:hyperlink>
      <w:hyperlink r:id="rId7" w:history="1">
        <w:r>
          <w:rPr>
            <w:rStyle w:val="Hyperlink"/>
          </w:rPr>
          <w:t>www.bll.org.br</w:t>
        </w:r>
      </w:hyperlink>
      <w:r>
        <w:rPr>
          <w:color w:val="0000FF"/>
          <w:u w:val="single" w:color="0000FF"/>
        </w:rPr>
        <w:t xml:space="preserve">, </w:t>
      </w:r>
      <w:r>
        <w:t xml:space="preserve"> nos termos a seguir:</w:t>
      </w:r>
    </w:p>
    <w:p w14:paraId="152AFAAE" w14:textId="21C97003" w:rsidR="006A2A4B" w:rsidRDefault="006A2A4B" w:rsidP="00750656">
      <w:pPr>
        <w:ind w:left="-15"/>
        <w:rPr>
          <w:b/>
        </w:rPr>
      </w:pPr>
      <w:r>
        <w:rPr>
          <w:b/>
        </w:rPr>
        <w:t xml:space="preserve">INÍCIO DO RECEBIMENTO DAS PROPOSTAS: </w:t>
      </w:r>
      <w:r>
        <w:rPr>
          <w:b/>
          <w:highlight w:val="yellow"/>
        </w:rPr>
        <w:t xml:space="preserve">DIA: </w:t>
      </w:r>
      <w:r w:rsidR="00821F9A">
        <w:rPr>
          <w:b/>
          <w:highlight w:val="yellow"/>
        </w:rPr>
        <w:t>22</w:t>
      </w:r>
      <w:r w:rsidR="00536414">
        <w:rPr>
          <w:b/>
          <w:highlight w:val="yellow"/>
        </w:rPr>
        <w:t>/</w:t>
      </w:r>
      <w:r w:rsidR="0030698A">
        <w:rPr>
          <w:b/>
          <w:highlight w:val="yellow"/>
        </w:rPr>
        <w:t>0</w:t>
      </w:r>
      <w:r w:rsidR="00715012">
        <w:rPr>
          <w:b/>
          <w:highlight w:val="yellow"/>
        </w:rPr>
        <w:t>7</w:t>
      </w:r>
      <w:r>
        <w:rPr>
          <w:b/>
          <w:highlight w:val="yellow"/>
        </w:rPr>
        <w:t>/202</w:t>
      </w:r>
      <w:r w:rsidR="0030698A">
        <w:rPr>
          <w:b/>
          <w:highlight w:val="yellow"/>
        </w:rPr>
        <w:t>4</w:t>
      </w:r>
      <w:r>
        <w:rPr>
          <w:b/>
          <w:highlight w:val="yellow"/>
        </w:rPr>
        <w:t xml:space="preserve">, HORÁRIO: </w:t>
      </w:r>
      <w:r w:rsidR="000226B1">
        <w:rPr>
          <w:b/>
          <w:highlight w:val="yellow"/>
        </w:rPr>
        <w:t>1</w:t>
      </w:r>
      <w:r w:rsidR="00536414">
        <w:rPr>
          <w:b/>
          <w:highlight w:val="yellow"/>
        </w:rPr>
        <w:t>7</w:t>
      </w:r>
      <w:r>
        <w:rPr>
          <w:b/>
          <w:highlight w:val="yellow"/>
        </w:rPr>
        <w:t>h</w:t>
      </w:r>
      <w:r w:rsidR="00536414">
        <w:rPr>
          <w:b/>
          <w:highlight w:val="yellow"/>
        </w:rPr>
        <w:t>0</w:t>
      </w:r>
      <w:r w:rsidR="006A12D9">
        <w:rPr>
          <w:b/>
          <w:highlight w:val="yellow"/>
        </w:rPr>
        <w:t>0</w:t>
      </w:r>
      <w:r>
        <w:rPr>
          <w:b/>
        </w:rPr>
        <w:t xml:space="preserve"> </w:t>
      </w:r>
    </w:p>
    <w:p w14:paraId="1CC2BDA4" w14:textId="5C7CD528" w:rsidR="006A2A4B" w:rsidRPr="00640E84" w:rsidRDefault="006A2A4B" w:rsidP="00750656">
      <w:pPr>
        <w:ind w:left="-15"/>
        <w:rPr>
          <w:b/>
        </w:rPr>
      </w:pPr>
      <w:r>
        <w:rPr>
          <w:b/>
        </w:rPr>
        <w:t xml:space="preserve">FIM DO RECEBIMENTO DAS PROPOSTAS: </w:t>
      </w:r>
      <w:r>
        <w:rPr>
          <w:b/>
          <w:highlight w:val="yellow"/>
        </w:rPr>
        <w:t xml:space="preserve">DIA: </w:t>
      </w:r>
      <w:r w:rsidR="00821F9A">
        <w:rPr>
          <w:b/>
          <w:highlight w:val="yellow"/>
        </w:rPr>
        <w:t>05</w:t>
      </w:r>
      <w:r>
        <w:rPr>
          <w:b/>
          <w:highlight w:val="yellow"/>
        </w:rPr>
        <w:t>/</w:t>
      </w:r>
      <w:r w:rsidR="007324F9">
        <w:rPr>
          <w:b/>
          <w:highlight w:val="yellow"/>
        </w:rPr>
        <w:t>0</w:t>
      </w:r>
      <w:r w:rsidR="00821F9A">
        <w:rPr>
          <w:b/>
          <w:highlight w:val="yellow"/>
        </w:rPr>
        <w:t>8</w:t>
      </w:r>
      <w:r>
        <w:rPr>
          <w:b/>
          <w:highlight w:val="yellow"/>
        </w:rPr>
        <w:t>/202</w:t>
      </w:r>
      <w:r w:rsidR="007324F9">
        <w:rPr>
          <w:b/>
          <w:highlight w:val="yellow"/>
        </w:rPr>
        <w:t>4</w:t>
      </w:r>
      <w:r>
        <w:rPr>
          <w:b/>
          <w:highlight w:val="yellow"/>
        </w:rPr>
        <w:t xml:space="preserve"> </w:t>
      </w:r>
      <w:r w:rsidR="00431909">
        <w:rPr>
          <w:b/>
          <w:highlight w:val="yellow"/>
        </w:rPr>
        <w:t>HORÁRIO 0</w:t>
      </w:r>
      <w:r w:rsidR="00536414">
        <w:rPr>
          <w:b/>
          <w:highlight w:val="yellow"/>
        </w:rPr>
        <w:t>7</w:t>
      </w:r>
      <w:r w:rsidR="00431909">
        <w:rPr>
          <w:b/>
          <w:highlight w:val="yellow"/>
        </w:rPr>
        <w:t>h</w:t>
      </w:r>
      <w:r w:rsidR="009037AA">
        <w:rPr>
          <w:b/>
          <w:highlight w:val="yellow"/>
        </w:rPr>
        <w:t>4</w:t>
      </w:r>
      <w:r w:rsidR="00536414">
        <w:rPr>
          <w:b/>
          <w:highlight w:val="yellow"/>
        </w:rPr>
        <w:t>5</w:t>
      </w:r>
      <w:r>
        <w:rPr>
          <w:b/>
          <w:highlight w:val="yellow"/>
        </w:rPr>
        <w:t>M.</w:t>
      </w:r>
      <w:r>
        <w:rPr>
          <w:b/>
        </w:rPr>
        <w:t xml:space="preserve"> </w:t>
      </w:r>
    </w:p>
    <w:p w14:paraId="75F201E2" w14:textId="77777777" w:rsidR="006A2A4B" w:rsidRDefault="006A2A4B" w:rsidP="006A2A4B">
      <w:pPr>
        <w:pStyle w:val="Pa9"/>
        <w:spacing w:line="240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 Edital poderá ser obtido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no seguinte endereço e horário: Rua Celso Tozzo, n. 27, centro, nos dias úteis, durante o horário de ex</w:t>
      </w:r>
      <w:r>
        <w:rPr>
          <w:rFonts w:ascii="Times New Roman" w:hAnsi="Times New Roman" w:cs="Times New Roman"/>
          <w:color w:val="000000"/>
          <w:sz w:val="22"/>
          <w:szCs w:val="22"/>
        </w:rPr>
        <w:softHyphen/>
        <w:t xml:space="preserve">pediente, ou ainda nos sites </w:t>
      </w:r>
      <w:hyperlink r:id="rId8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www.pmcordi.sc.gov.br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e </w:t>
      </w:r>
      <w:hyperlink r:id="rId9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www.b</w:t>
        </w:r>
      </w:hyperlink>
      <w:r>
        <w:rPr>
          <w:rFonts w:ascii="Times New Roman" w:hAnsi="Times New Roman" w:cs="Times New Roman"/>
          <w:color w:val="0000FF"/>
          <w:sz w:val="22"/>
          <w:szCs w:val="22"/>
          <w:u w:val="single" w:color="0000FF"/>
        </w:rPr>
        <w:t>ll.org.br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. Esclarecimentos poderão ser obtidos pelo telefone n. (49) 33589100. </w:t>
      </w:r>
    </w:p>
    <w:p w14:paraId="3BEE6C22" w14:textId="73D9AE8C" w:rsidR="00405283" w:rsidRDefault="004523EE" w:rsidP="00640E84">
      <w:pPr>
        <w:pStyle w:val="Corpodetexto"/>
        <w:spacing w:before="1"/>
        <w:jc w:val="both"/>
      </w:pPr>
      <w:r>
        <w:t>Cordilheira</w:t>
      </w:r>
      <w:r>
        <w:rPr>
          <w:spacing w:val="-3"/>
        </w:rPr>
        <w:t xml:space="preserve"> </w:t>
      </w:r>
      <w:r>
        <w:t xml:space="preserve">Alta, </w:t>
      </w:r>
      <w:r w:rsidR="00821F9A">
        <w:rPr>
          <w:color w:val="FF0000"/>
        </w:rPr>
        <w:t>2</w:t>
      </w:r>
      <w:r w:rsidR="007F2813">
        <w:rPr>
          <w:color w:val="FF0000"/>
        </w:rPr>
        <w:t>2</w:t>
      </w:r>
      <w:r w:rsidR="0030698A">
        <w:rPr>
          <w:color w:val="FF0000"/>
        </w:rPr>
        <w:t xml:space="preserve"> </w:t>
      </w:r>
      <w:r>
        <w:rPr>
          <w:color w:val="FF0000"/>
        </w:rPr>
        <w:t>de</w:t>
      </w:r>
      <w:r w:rsidR="00302C27">
        <w:rPr>
          <w:color w:val="FF0000"/>
        </w:rPr>
        <w:t xml:space="preserve"> julho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de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202</w:t>
      </w:r>
      <w:r w:rsidR="0030698A">
        <w:rPr>
          <w:color w:val="FF0000"/>
        </w:rPr>
        <w:t>4</w:t>
      </w:r>
      <w:r>
        <w:t>.</w:t>
      </w:r>
    </w:p>
    <w:p w14:paraId="6C9C5227" w14:textId="7AD314FA" w:rsidR="00405283" w:rsidRDefault="00715012" w:rsidP="00640E84">
      <w:pPr>
        <w:pStyle w:val="Ttulo1"/>
        <w:spacing w:line="252" w:lineRule="exact"/>
        <w:ind w:left="0"/>
      </w:pPr>
      <w:r>
        <w:t>Clodoaldo Briancini</w:t>
      </w:r>
      <w:r w:rsidR="00CE0B46">
        <w:t xml:space="preserve">, </w:t>
      </w:r>
      <w:r w:rsidR="00CE0B46" w:rsidRPr="00CE0B46">
        <w:t>Flavia Cortes Garcia</w:t>
      </w:r>
      <w:r w:rsidR="00CE0B46">
        <w:t xml:space="preserve"> </w:t>
      </w:r>
    </w:p>
    <w:p w14:paraId="440894A9" w14:textId="09E0A89F" w:rsidR="00405283" w:rsidRDefault="00715012" w:rsidP="00640E84">
      <w:pPr>
        <w:pStyle w:val="Corpodetexto"/>
        <w:spacing w:line="252" w:lineRule="exact"/>
        <w:jc w:val="both"/>
      </w:pPr>
      <w:r>
        <w:t>Prefeito</w:t>
      </w:r>
    </w:p>
    <w:p w14:paraId="0AB194C9" w14:textId="224E5046" w:rsidR="004D7F8A" w:rsidRDefault="004D7F8A" w:rsidP="00640E84">
      <w:pPr>
        <w:pStyle w:val="Corpodetexto"/>
        <w:spacing w:line="252" w:lineRule="exact"/>
        <w:jc w:val="both"/>
      </w:pPr>
    </w:p>
    <w:sectPr w:rsidR="004D7F8A">
      <w:type w:val="continuous"/>
      <w:pgSz w:w="11910" w:h="16840"/>
      <w:pgMar w:top="132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5283"/>
    <w:rsid w:val="00006B84"/>
    <w:rsid w:val="00010B67"/>
    <w:rsid w:val="00020568"/>
    <w:rsid w:val="000226B1"/>
    <w:rsid w:val="0005467A"/>
    <w:rsid w:val="000B49C9"/>
    <w:rsid w:val="001131CF"/>
    <w:rsid w:val="00121F05"/>
    <w:rsid w:val="00137011"/>
    <w:rsid w:val="0014789E"/>
    <w:rsid w:val="00147BF8"/>
    <w:rsid w:val="00196EEE"/>
    <w:rsid w:val="001A6B0F"/>
    <w:rsid w:val="001E061E"/>
    <w:rsid w:val="001F3B9A"/>
    <w:rsid w:val="002050CD"/>
    <w:rsid w:val="00205DCE"/>
    <w:rsid w:val="00220EEE"/>
    <w:rsid w:val="002E391B"/>
    <w:rsid w:val="002F6F61"/>
    <w:rsid w:val="00302C27"/>
    <w:rsid w:val="0030698A"/>
    <w:rsid w:val="003133FE"/>
    <w:rsid w:val="00317710"/>
    <w:rsid w:val="0034185F"/>
    <w:rsid w:val="0034653D"/>
    <w:rsid w:val="00361DD1"/>
    <w:rsid w:val="003970EC"/>
    <w:rsid w:val="003A56B7"/>
    <w:rsid w:val="003F1B15"/>
    <w:rsid w:val="00405283"/>
    <w:rsid w:val="0042115C"/>
    <w:rsid w:val="00430EF7"/>
    <w:rsid w:val="00431909"/>
    <w:rsid w:val="004437D0"/>
    <w:rsid w:val="004523EE"/>
    <w:rsid w:val="0048532F"/>
    <w:rsid w:val="004D7F8A"/>
    <w:rsid w:val="00510773"/>
    <w:rsid w:val="005257F0"/>
    <w:rsid w:val="005354CF"/>
    <w:rsid w:val="00536414"/>
    <w:rsid w:val="00560DD1"/>
    <w:rsid w:val="005872AF"/>
    <w:rsid w:val="005A6AF5"/>
    <w:rsid w:val="005A7DE4"/>
    <w:rsid w:val="005D63D9"/>
    <w:rsid w:val="00623EEA"/>
    <w:rsid w:val="006278A3"/>
    <w:rsid w:val="00640E84"/>
    <w:rsid w:val="006511A1"/>
    <w:rsid w:val="006516A2"/>
    <w:rsid w:val="0066643B"/>
    <w:rsid w:val="00666635"/>
    <w:rsid w:val="006A12D9"/>
    <w:rsid w:val="006A2A4B"/>
    <w:rsid w:val="00715012"/>
    <w:rsid w:val="007324F9"/>
    <w:rsid w:val="00750656"/>
    <w:rsid w:val="007B6A5B"/>
    <w:rsid w:val="007B7611"/>
    <w:rsid w:val="007F2813"/>
    <w:rsid w:val="008006ED"/>
    <w:rsid w:val="0080618C"/>
    <w:rsid w:val="00820142"/>
    <w:rsid w:val="00821F9A"/>
    <w:rsid w:val="008348AD"/>
    <w:rsid w:val="00854C0E"/>
    <w:rsid w:val="00876D07"/>
    <w:rsid w:val="008A518D"/>
    <w:rsid w:val="009037AA"/>
    <w:rsid w:val="00914590"/>
    <w:rsid w:val="00935603"/>
    <w:rsid w:val="009627C4"/>
    <w:rsid w:val="00986C9F"/>
    <w:rsid w:val="009F6A22"/>
    <w:rsid w:val="00A16E34"/>
    <w:rsid w:val="00A3116B"/>
    <w:rsid w:val="00A343FF"/>
    <w:rsid w:val="00A61257"/>
    <w:rsid w:val="00A73006"/>
    <w:rsid w:val="00AA69B5"/>
    <w:rsid w:val="00AB5243"/>
    <w:rsid w:val="00AB66FD"/>
    <w:rsid w:val="00AE6A54"/>
    <w:rsid w:val="00B40883"/>
    <w:rsid w:val="00B61F3F"/>
    <w:rsid w:val="00B84AF5"/>
    <w:rsid w:val="00BC4B0A"/>
    <w:rsid w:val="00BC4E94"/>
    <w:rsid w:val="00BD79D7"/>
    <w:rsid w:val="00C35AC6"/>
    <w:rsid w:val="00C57F6F"/>
    <w:rsid w:val="00C76F39"/>
    <w:rsid w:val="00CB29ED"/>
    <w:rsid w:val="00CE0B46"/>
    <w:rsid w:val="00D22CCF"/>
    <w:rsid w:val="00D4459B"/>
    <w:rsid w:val="00D5440F"/>
    <w:rsid w:val="00D57CAA"/>
    <w:rsid w:val="00D60A7F"/>
    <w:rsid w:val="00D6101E"/>
    <w:rsid w:val="00D77B05"/>
    <w:rsid w:val="00DB6283"/>
    <w:rsid w:val="00DF1718"/>
    <w:rsid w:val="00E3477F"/>
    <w:rsid w:val="00E81A8E"/>
    <w:rsid w:val="00EA36DB"/>
    <w:rsid w:val="00EB1A63"/>
    <w:rsid w:val="00F046D1"/>
    <w:rsid w:val="00F126DA"/>
    <w:rsid w:val="00F2411E"/>
    <w:rsid w:val="00F46619"/>
    <w:rsid w:val="00F57171"/>
    <w:rsid w:val="00F74F8A"/>
    <w:rsid w:val="00FA70E7"/>
    <w:rsid w:val="00FB3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24A59"/>
  <w15:docId w15:val="{DD79F1F5-C5EA-4D52-8D86-259B60EB8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semiHidden/>
    <w:unhideWhenUsed/>
    <w:rsid w:val="006A2A4B"/>
    <w:rPr>
      <w:color w:val="0000FF"/>
      <w:u w:val="single"/>
    </w:rPr>
  </w:style>
  <w:style w:type="paragraph" w:customStyle="1" w:styleId="Pa9">
    <w:name w:val="Pa9"/>
    <w:basedOn w:val="Normal"/>
    <w:next w:val="Normal"/>
    <w:uiPriority w:val="99"/>
    <w:rsid w:val="006A2A4B"/>
    <w:pPr>
      <w:widowControl/>
      <w:adjustRightInd w:val="0"/>
      <w:spacing w:line="181" w:lineRule="atLeast"/>
    </w:pPr>
    <w:rPr>
      <w:rFonts w:ascii="Tahoma" w:eastAsia="Calibri" w:hAnsi="Tahoma" w:cs="Tahoma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8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mcordi.sc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LL.ORG.B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B39FF-0161-45FE-A6C3-82D40F2B2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301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Windows</cp:lastModifiedBy>
  <cp:revision>25</cp:revision>
  <cp:lastPrinted>2024-07-12T16:46:00Z</cp:lastPrinted>
  <dcterms:created xsi:type="dcterms:W3CDTF">2024-03-10T21:38:00Z</dcterms:created>
  <dcterms:modified xsi:type="dcterms:W3CDTF">2024-07-22T18:26:00Z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2023-02-17T00:00:00Z</vt:filetime>
  </property>
</Properties>
</file>